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373460</wp:posOffset>
            </wp:positionH>
            <wp:positionV relativeFrom="paragraph">
              <wp:posOffset>441</wp:posOffset>
            </wp:positionV>
            <wp:extent cx="1442085" cy="489585"/>
            <wp:effectExtent b="0" l="0" r="0" t="0"/>
            <wp:wrapSquare wrapText="bothSides" distB="0" distT="0" distL="114300" distR="114300"/>
            <wp:docPr id="107374188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left"/>
        <w:rPr>
          <w:rFonts w:ascii="Ashcan BB" w:cs="Ashcan BB" w:eastAsia="Ashcan BB" w:hAnsi="Ashcan BB"/>
          <w:b w:val="1"/>
        </w:rPr>
      </w:pPr>
      <w:r w:rsidDel="00000000" w:rsidR="00000000" w:rsidRPr="00000000">
        <w:rPr>
          <w:rFonts w:ascii="Ashcan BB" w:cs="Ashcan BB" w:eastAsia="Ashcan BB" w:hAnsi="Ashcan BB"/>
          <w:b w:val="1"/>
          <w:rtl w:val="0"/>
        </w:rPr>
        <w:t xml:space="preserve">                                                Elementary Spanish 1010</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1</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SPAN1010.  Elementary Spanish 1 (4 credits) </w:t>
      </w:r>
    </w:p>
    <w:p w:rsidR="00000000" w:rsidDel="00000000" w:rsidP="00000000" w:rsidRDefault="00000000" w:rsidRPr="00000000" w14:paraId="00000013">
      <w:pPr>
        <w:spacing w:before="280" w:lineRule="auto"/>
        <w:rPr>
          <w:rFonts w:ascii="Garamond" w:cs="Garamond" w:eastAsia="Garamond" w:hAnsi="Garamond"/>
          <w:b w:val="1"/>
        </w:rPr>
      </w:pPr>
      <w:r w:rsidDel="00000000" w:rsidR="00000000" w:rsidRPr="00000000">
        <w:rPr>
          <w:rFonts w:ascii="Garamond" w:cs="Garamond" w:eastAsia="Garamond" w:hAnsi="Garamond"/>
          <w:rtl w:val="0"/>
        </w:rPr>
        <w:t xml:space="preserve">For students who wish to begin the study of Spanish.  The acquisition of basic vocabulary, sounds and structures with emphasis on conversation.  An introduction to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no prerequisites.</w:t>
      </w:r>
      <w:r w:rsidDel="00000000" w:rsidR="00000000" w:rsidRPr="00000000">
        <w:rPr>
          <w:rtl w:val="0"/>
        </w:rPr>
      </w:r>
    </w:p>
    <w:p w:rsidR="00000000" w:rsidDel="00000000" w:rsidP="00000000" w:rsidRDefault="00000000" w:rsidRPr="00000000" w14:paraId="00000014">
      <w:pPr>
        <w:spacing w:line="240" w:lineRule="auto"/>
        <w:jc w:val="both"/>
        <w:rPr/>
      </w:pPr>
      <w:r w:rsidDel="00000000" w:rsidR="00000000" w:rsidRPr="00000000">
        <w:rPr>
          <w:rtl w:val="0"/>
        </w:rPr>
      </w:r>
    </w:p>
    <w:p w:rsidR="00000000" w:rsidDel="00000000" w:rsidP="00000000" w:rsidRDefault="00000000" w:rsidRPr="00000000" w14:paraId="00000015">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the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6">
      <w:pPr>
        <w:spacing w:line="240" w:lineRule="auto"/>
        <w:jc w:val="both"/>
        <w:rPr/>
      </w:pP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A">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9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71538"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9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If you were absent and missed an assignment, you are expected to make it up. For each day missed, you are allowed 2 days to  make up the assignment unless an arrangement for an extension has been made with your teacher. You are responsible to get all missed materials or notes from your  seat buddy. You will be expected to learn the materials covered during the missed lesson. </w:t>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82" name=""/>
                <a:graphic>
                  <a:graphicData uri="http://schemas.microsoft.com/office/word/2010/wordprocessingGroup">
                    <wpg:wgp>
                      <wpg:cNvGrpSpPr/>
                      <wpg:grpSpPr>
                        <a:xfrm>
                          <a:off x="4394075" y="3013350"/>
                          <a:ext cx="1903826" cy="1533252"/>
                          <a:chOff x="4394075" y="3013350"/>
                          <a:chExt cx="1903850" cy="1533300"/>
                        </a:xfrm>
                      </wpg:grpSpPr>
                      <wpg:grpSp>
                        <wpg:cNvGrpSpPr/>
                        <wpg:grpSpPr>
                          <a:xfrm>
                            <a:off x="4394087" y="3013374"/>
                            <a:ext cx="1903826" cy="1533252"/>
                            <a:chOff x="4394075" y="3013350"/>
                            <a:chExt cx="1903850" cy="1533300"/>
                          </a:xfrm>
                        </wpg:grpSpPr>
                        <wps:wsp>
                          <wps:cNvSpPr/>
                          <wps:cNvPr id="3" name="Shape 3"/>
                          <wps:spPr>
                            <a:xfrm>
                              <a:off x="4394075" y="3013350"/>
                              <a:ext cx="1903850" cy="15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7" name="Shape 7"/>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9" name="Shape 9"/>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11" name="Shape 11"/>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3" name="Shape 13"/>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8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-383536</wp:posOffset>
            </wp:positionH>
            <wp:positionV relativeFrom="paragraph">
              <wp:posOffset>152400</wp:posOffset>
            </wp:positionV>
            <wp:extent cx="1107440" cy="1358900"/>
            <wp:effectExtent b="0" l="0" r="0" t="0"/>
            <wp:wrapSquare wrapText="bothSides" distB="152400" distT="152400" distL="152400" distR="152400"/>
            <wp:docPr id="107374188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for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07374188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37005</wp:posOffset>
            </wp:positionH>
            <wp:positionV relativeFrom="paragraph">
              <wp:posOffset>50800</wp:posOffset>
            </wp:positionV>
            <wp:extent cx="801019" cy="630935"/>
            <wp:effectExtent b="0" l="0" r="0" t="0"/>
            <wp:wrapSquare wrapText="bothSides" distB="50800" distT="50800" distL="50800" distR="50800"/>
            <wp:docPr id="107374188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07374188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-215895</wp:posOffset>
            </wp:positionH>
            <wp:positionV relativeFrom="paragraph">
              <wp:posOffset>63500</wp:posOffset>
            </wp:positionV>
            <wp:extent cx="829311" cy="1016000"/>
            <wp:effectExtent b="0" l="0" r="0" t="0"/>
            <wp:wrapSquare wrapText="bothSides" distB="63500" distT="63500" distL="63500" distR="63500"/>
            <wp:docPr id="107374188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Libre Franklin Light" w:cs="Libre Franklin Light" w:eastAsia="Libre Franklin Light" w:hAnsi="Libre Franklin Light"/>
          <w:i w:val="1"/>
          <w:rtl w:val="0"/>
        </w:rPr>
        <w:t xml:space="preserve">You must reach out</w:t>
      </w:r>
      <w:r w:rsidDel="00000000" w:rsidR="00000000" w:rsidRPr="00000000">
        <w:rPr>
          <w:rFonts w:ascii="Libre Franklin" w:cs="Libre Franklin" w:eastAsia="Libre Franklin" w:hAnsi="Libre Franklin"/>
          <w:b w:val="1"/>
          <w:i w:val="1"/>
          <w:rtl w:val="0"/>
        </w:rPr>
        <w:t xml:space="preserve"> before</w:t>
      </w:r>
      <w:r w:rsidDel="00000000" w:rsidR="00000000" w:rsidRPr="00000000">
        <w:rPr>
          <w:rFonts w:ascii="Libre Franklin Light" w:cs="Libre Franklin Light" w:eastAsia="Libre Franklin Light" w:hAnsi="Libre Franklin Light"/>
          <w:i w:val="1"/>
          <w:rtl w:val="0"/>
        </w:rPr>
        <w:t xml:space="preserve"> the due date and arrange for an extension</w:t>
      </w:r>
      <w:r w:rsidDel="00000000" w:rsidR="00000000" w:rsidRPr="00000000">
        <w:rPr>
          <w:rFonts w:ascii="Libre Franklin Light" w:cs="Libre Franklin Light" w:eastAsia="Libre Franklin Light" w:hAnsi="Libre Franklin Light"/>
          <w:rtl w:val="0"/>
        </w:rPr>
        <w:t xml:space="preserve">. </w:t>
      </w:r>
      <w:r w:rsidDel="00000000" w:rsidR="00000000" w:rsidRPr="00000000">
        <w:rPr>
          <w:rFonts w:ascii="A Year Without Rain" w:cs="A Year Without Rain" w:eastAsia="A Year Without Rain" w:hAnsi="A Year Without Rain"/>
          <w:b w:val="1"/>
          <w:rtl w:val="0"/>
        </w:rPr>
        <w:t xml:space="preserve">This is not negotiable! If you missed class you are allowed 2 days for each missed day,  to make up your missed work for full credit.</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w:t>
      </w:r>
      <w:r w:rsidDel="00000000" w:rsidR="00000000" w:rsidRPr="00000000">
        <w:rPr>
          <w:rtl w:val="0"/>
        </w:rPr>
      </w:r>
    </w:p>
    <w:p w:rsidR="00000000" w:rsidDel="00000000" w:rsidP="00000000" w:rsidRDefault="00000000" w:rsidRPr="00000000" w14:paraId="00000080">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1">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-211450</wp:posOffset>
            </wp:positionH>
            <wp:positionV relativeFrom="paragraph">
              <wp:posOffset>152400</wp:posOffset>
            </wp:positionV>
            <wp:extent cx="2717800" cy="1811655"/>
            <wp:effectExtent b="0" l="0" r="0" t="0"/>
            <wp:wrapSquare wrapText="bothSides" distB="152400" distT="152400" distL="152400" distR="152400"/>
            <wp:docPr id="107374188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7">
      <w:pPr>
        <w:jc w:val="center"/>
        <w:rPr>
          <w:b w:val="1"/>
        </w:rPr>
      </w:pPr>
      <w:r w:rsidDel="00000000" w:rsidR="00000000" w:rsidRPr="00000000">
        <w:rPr>
          <w:rtl w:val="0"/>
        </w:rPr>
      </w:r>
    </w:p>
    <w:p w:rsidR="00000000" w:rsidDel="00000000" w:rsidP="00000000" w:rsidRDefault="00000000" w:rsidRPr="00000000" w14:paraId="00000088">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9">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A">
      <w:pPr>
        <w:jc w:val="center"/>
        <w:rPr>
          <w:b w:val="1"/>
        </w:rPr>
      </w:pPr>
      <w:r w:rsidDel="00000000" w:rsidR="00000000" w:rsidRPr="00000000">
        <w:rPr>
          <w:rtl w:val="0"/>
        </w:rPr>
      </w:r>
    </w:p>
    <w:p w:rsidR="00000000" w:rsidDel="00000000" w:rsidP="00000000" w:rsidRDefault="00000000" w:rsidRPr="00000000" w14:paraId="0000008B">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C">
      <w:pPr>
        <w:jc w:val="center"/>
        <w:rPr>
          <w:b w:val="1"/>
        </w:rPr>
      </w:pPr>
      <w:r w:rsidDel="00000000" w:rsidR="00000000" w:rsidRPr="00000000">
        <w:rPr>
          <w:rtl w:val="0"/>
        </w:rPr>
      </w:r>
    </w:p>
    <w:p w:rsidR="00000000" w:rsidDel="00000000" w:rsidP="00000000" w:rsidRDefault="00000000" w:rsidRPr="00000000" w14:paraId="0000008D">
      <w:pPr>
        <w:numPr>
          <w:ilvl w:val="0"/>
          <w:numId w:val="5"/>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E">
      <w:pPr>
        <w:numPr>
          <w:ilvl w:val="0"/>
          <w:numId w:val="5"/>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8F">
      <w:pPr>
        <w:numPr>
          <w:ilvl w:val="0"/>
          <w:numId w:val="5"/>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0">
      <w:pPr>
        <w:numPr>
          <w:ilvl w:val="0"/>
          <w:numId w:val="5"/>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1">
      <w:pPr>
        <w:numPr>
          <w:ilvl w:val="0"/>
          <w:numId w:val="5"/>
        </w:numPr>
        <w:ind w:left="720" w:hanging="360"/>
        <w:rPr/>
      </w:pPr>
      <w:r w:rsidDel="00000000" w:rsidR="00000000" w:rsidRPr="00000000">
        <w:rPr>
          <w:rtl w:val="0"/>
        </w:rPr>
        <w:t xml:space="preserve"> Be presentable and dressed. </w:t>
      </w:r>
    </w:p>
    <w:p w:rsidR="00000000" w:rsidDel="00000000" w:rsidP="00000000" w:rsidRDefault="00000000" w:rsidRPr="00000000" w14:paraId="00000092">
      <w:pPr>
        <w:numPr>
          <w:ilvl w:val="0"/>
          <w:numId w:val="5"/>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3">
      <w:pPr>
        <w:numPr>
          <w:ilvl w:val="0"/>
          <w:numId w:val="5"/>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4">
      <w:pPr>
        <w:numPr>
          <w:ilvl w:val="0"/>
          <w:numId w:val="5"/>
        </w:numPr>
        <w:ind w:left="720" w:hanging="360"/>
        <w:rPr/>
      </w:pPr>
      <w:r w:rsidDel="00000000" w:rsidR="00000000" w:rsidRPr="00000000">
        <w:rPr>
          <w:rtl w:val="0"/>
        </w:rPr>
        <w:t xml:space="preserve">No hoodies or hats please.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Materials: </w:t>
      </w:r>
    </w:p>
    <w:p w:rsidR="00000000" w:rsidDel="00000000" w:rsidP="00000000" w:rsidRDefault="00000000" w:rsidRPr="00000000" w14:paraId="00000097">
      <w:pPr>
        <w:numPr>
          <w:ilvl w:val="0"/>
          <w:numId w:val="4"/>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8">
      <w:pPr>
        <w:numPr>
          <w:ilvl w:val="0"/>
          <w:numId w:val="4"/>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9">
      <w:pPr>
        <w:numPr>
          <w:ilvl w:val="0"/>
          <w:numId w:val="4"/>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t xml:space="preserve">Homework:</w:t>
      </w:r>
    </w:p>
    <w:p w:rsidR="00000000" w:rsidDel="00000000" w:rsidP="00000000" w:rsidRDefault="00000000" w:rsidRPr="00000000" w14:paraId="0000009C">
      <w:pPr>
        <w:ind w:left="720" w:firstLine="0"/>
        <w:rPr/>
      </w:pPr>
      <w:r w:rsidDel="00000000" w:rsidR="00000000" w:rsidRPr="00000000">
        <w:rPr>
          <w:rtl w:val="0"/>
        </w:rPr>
        <w:t xml:space="preserve">You will occasionally  have to complete homework in this class. You must complete your Garbanzo reading assignments on </w:t>
      </w:r>
      <w:r w:rsidDel="00000000" w:rsidR="00000000" w:rsidRPr="00000000">
        <w:rPr>
          <w:b w:val="1"/>
          <w:rtl w:val="0"/>
        </w:rPr>
        <w:t xml:space="preserve">Sundays at midnight.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50% deduction</w:t>
      </w:r>
      <w:r w:rsidDel="00000000" w:rsidR="00000000" w:rsidRPr="00000000">
        <w:rPr>
          <w:rtl w:val="0"/>
        </w:rPr>
        <w:t xml:space="preserve">. </w:t>
      </w:r>
    </w:p>
    <w:p w:rsidR="00000000" w:rsidDel="00000000" w:rsidP="00000000" w:rsidRDefault="00000000" w:rsidRPr="00000000" w14:paraId="0000009D">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Señora Luaces</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Garamon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Arimo">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Big Caslon"/>
  <w:font w:name="A Year Without Rain"/>
  <w:font w:name="Helvetica Neue">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2">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DA2628"/>
    <w:pPr>
      <w:pBdr>
        <w:top w:space="0" w:sz="0" w:val="nil"/>
        <w:left w:space="0" w:sz="0" w:val="nil"/>
        <w:bottom w:space="0" w:sz="0" w:val="nil"/>
        <w:right w:space="0" w:sz="0" w:val="nil"/>
        <w:between w:space="0" w:sz="0" w:val="nil"/>
        <w:bar w:space="0" w:sz="0" w:val="nil"/>
      </w:pBdr>
      <w:spacing w:after="0" w:line="240" w:lineRule="auto"/>
    </w:pPr>
    <w:rPr>
      <w:rFonts w:ascii="Lucida Grande" w:cs="Arial Unicode MS" w:eastAsia="Arial Unicode MS" w:hAnsi="Lucida Grande"/>
      <w:color w:val="000000"/>
      <w:sz w:val="24"/>
      <w:szCs w:val="24"/>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780109"/>
    <w:pPr>
      <w:spacing w:after="0" w:line="240" w:lineRule="auto"/>
    </w:pPr>
  </w:style>
  <w:style w:type="paragraph" w:styleId="ListParagraph">
    <w:name w:val="List Paragraph"/>
    <w:rsid w:val="00DA2628"/>
    <w:pPr>
      <w:pBdr>
        <w:top w:space="0" w:sz="0" w:val="nil"/>
        <w:left w:space="0" w:sz="0" w:val="nil"/>
        <w:bottom w:space="0" w:sz="0" w:val="nil"/>
        <w:right w:space="0" w:sz="0" w:val="nil"/>
        <w:between w:space="0" w:sz="0" w:val="nil"/>
        <w:bar w:space="0" w:sz="0" w:val="nil"/>
      </w:pBdr>
      <w:spacing w:after="0" w:line="240" w:lineRule="auto"/>
      <w:ind w:left="720"/>
    </w:pPr>
    <w:rPr>
      <w:rFonts w:ascii="Lucida Grande" w:cs="Lucida Grande" w:eastAsia="Lucida Grande" w:hAnsi="Lucida Grande"/>
      <w:color w:val="000000"/>
      <w:sz w:val="24"/>
      <w:szCs w:val="24"/>
      <w:bdr w:space="0" w:sz="0" w:val="nil"/>
    </w:rPr>
  </w:style>
  <w:style w:type="paragraph" w:styleId="BodyA" w:customStyle="1">
    <w:name w:val="Body A"/>
    <w:rsid w:val="00DA2628"/>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sz w:val="24"/>
      <w:szCs w:val="24"/>
      <w:bdr w:space="0" w:sz="0" w:val="nil"/>
    </w:rPr>
  </w:style>
  <w:style w:type="paragraph" w:styleId="FreeForm" w:customStyle="1">
    <w:name w:val="Free Form"/>
    <w:rsid w:val="00DA2628"/>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0"/>
      <w:szCs w:val="20"/>
      <w:bdr w:space="0" w:sz="0" w:val="nil"/>
    </w:rPr>
  </w:style>
  <w:style w:type="numbering" w:styleId="List1" w:customStyle="1">
    <w:name w:val="List 1"/>
    <w:rsid w:val="00DA2628"/>
    <w:pPr>
      <w:numPr>
        <w:numId w:val="3"/>
      </w:numPr>
    </w:pPr>
  </w:style>
  <w:style w:type="numbering" w:styleId="List31" w:customStyle="1">
    <w:name w:val="List 31"/>
    <w:rsid w:val="00DA2628"/>
    <w:pPr>
      <w:numPr>
        <w:numId w:val="5"/>
      </w:numPr>
    </w:pPr>
  </w:style>
  <w:style w:type="numbering" w:styleId="List41" w:customStyle="1">
    <w:name w:val="List 41"/>
    <w:rsid w:val="00DA2628"/>
    <w:pPr>
      <w:numPr>
        <w:numId w:val="7"/>
      </w:numPr>
    </w:pPr>
  </w:style>
  <w:style w:type="numbering" w:styleId="List51" w:customStyle="1">
    <w:name w:val="List 51"/>
    <w:rsid w:val="00DA2628"/>
    <w:pPr>
      <w:numPr>
        <w:numId w:val="9"/>
      </w:numPr>
    </w:pPr>
  </w:style>
  <w:style w:type="numbering" w:styleId="List6" w:customStyle="1">
    <w:name w:val="List 6"/>
    <w:rsid w:val="00DA2628"/>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hyperlink" Target="mailto:luaces-dryer.elena@westada.org" TargetMode="External"/><Relationship Id="rId16" Type="http://schemas.openxmlformats.org/officeDocument/2006/relationships/image" Target="media/image9.png"/></Relationships>
</file>

<file path=word/_rels/fontTable.xml.rels><?xml version="1.0" encoding="UTF-8" standalone="yes"?><Relationships xmlns="http://schemas.openxmlformats.org/package/2006/relationships"><Relationship Id="rId20" Type="http://schemas.openxmlformats.org/officeDocument/2006/relationships/font" Target="fonts/Garamond-boldItalic.ttf"/><Relationship Id="rId22" Type="http://schemas.openxmlformats.org/officeDocument/2006/relationships/font" Target="fonts/Arimo-bold.ttf"/><Relationship Id="rId21" Type="http://schemas.openxmlformats.org/officeDocument/2006/relationships/font" Target="fonts/Arimo-regular.ttf"/><Relationship Id="rId24" Type="http://schemas.openxmlformats.org/officeDocument/2006/relationships/font" Target="fonts/Arimo-boldItalic.ttf"/><Relationship Id="rId23" Type="http://schemas.openxmlformats.org/officeDocument/2006/relationships/font" Target="fonts/Arimo-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Roboto-regular.ttf"/><Relationship Id="rId26" Type="http://schemas.openxmlformats.org/officeDocument/2006/relationships/font" Target="fonts/HelveticaNeue-bold.ttf"/><Relationship Id="rId25" Type="http://schemas.openxmlformats.org/officeDocument/2006/relationships/font" Target="fonts/HelveticaNeue-regular.ttf"/><Relationship Id="rId28" Type="http://schemas.openxmlformats.org/officeDocument/2006/relationships/font" Target="fonts/HelveticaNeue-boldItalic.ttf"/><Relationship Id="rId27" Type="http://schemas.openxmlformats.org/officeDocument/2006/relationships/font" Target="fonts/HelveticaNeue-italic.ttf"/><Relationship Id="rId5" Type="http://schemas.openxmlformats.org/officeDocument/2006/relationships/font" Target="fonts/LibreFranklinLight-regular.ttf"/><Relationship Id="rId6" Type="http://schemas.openxmlformats.org/officeDocument/2006/relationships/font" Target="fonts/LibreFranklinLight-bold.ttf"/><Relationship Id="rId7" Type="http://schemas.openxmlformats.org/officeDocument/2006/relationships/font" Target="fonts/LibreFranklinLight-italic.ttf"/><Relationship Id="rId8" Type="http://schemas.openxmlformats.org/officeDocument/2006/relationships/font" Target="fonts/LibreFranklinLight-boldItalic.ttf"/><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LibreFranklin-regular.ttf"/><Relationship Id="rId12" Type="http://schemas.openxmlformats.org/officeDocument/2006/relationships/font" Target="fonts/Roboto-boldItalic.ttf"/><Relationship Id="rId15" Type="http://schemas.openxmlformats.org/officeDocument/2006/relationships/font" Target="fonts/LibreFranklin-italic.ttf"/><Relationship Id="rId14" Type="http://schemas.openxmlformats.org/officeDocument/2006/relationships/font" Target="fonts/LibreFranklin-bold.ttf"/><Relationship Id="rId17" Type="http://schemas.openxmlformats.org/officeDocument/2006/relationships/font" Target="fonts/Garamond-regular.ttf"/><Relationship Id="rId16" Type="http://schemas.openxmlformats.org/officeDocument/2006/relationships/font" Target="fonts/LibreFranklin-boldItalic.ttf"/><Relationship Id="rId19" Type="http://schemas.openxmlformats.org/officeDocument/2006/relationships/font" Target="fonts/Garamond-italic.ttf"/><Relationship Id="rId18" Type="http://schemas.openxmlformats.org/officeDocument/2006/relationships/font" Target="fonts/Garamo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Dbp4LNsvBBMLulQxhz0R9K1kw==">CgMxLjAyCGguZ2pkZ3hzOAByITE3OUNXNjJuWFl4X21YOGwwcmpRY0ZQV2F2UlRzSWk4TA==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2019-01-25T17:41:00Z</dcterms:created>
  <dc:creator>Luaces-Dryer Elena</dc:creator>
</cp:coreProperties>
</file>